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8179" w14:textId="684380FA" w:rsidR="009008D2" w:rsidRDefault="009008D2" w:rsidP="009008D2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SlaapSlim Programma informatie deelnemers</w:t>
      </w:r>
    </w:p>
    <w:p w14:paraId="5BA99A8B" w14:textId="77777777" w:rsidR="009008D2" w:rsidRDefault="009008D2" w:rsidP="009008D2">
      <w:pPr>
        <w:pStyle w:val="Kop2"/>
        <w:rPr>
          <w:rFonts w:eastAsia="Times New Roman"/>
          <w:lang w:eastAsia="nl-NL"/>
        </w:rPr>
      </w:pPr>
    </w:p>
    <w:p w14:paraId="326E61DB" w14:textId="2461EC0E" w:rsidR="009008D2" w:rsidRDefault="009008D2" w:rsidP="009008D2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Dag 1</w:t>
      </w:r>
    </w:p>
    <w:p w14:paraId="4FACDE82" w14:textId="77777777" w:rsidR="009008D2" w:rsidRDefault="009008D2" w:rsidP="009008D2">
      <w:pPr>
        <w:spacing w:after="0"/>
        <w:rPr>
          <w:lang w:eastAsia="nl-NL"/>
        </w:rPr>
      </w:pPr>
    </w:p>
    <w:p w14:paraId="35E0F3CC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10.00  </w:t>
      </w:r>
      <w:r>
        <w:rPr>
          <w:lang w:eastAsia="nl-NL"/>
        </w:rPr>
        <w:tab/>
        <w:t>Welkom, kennismaking en introductie programma</w:t>
      </w:r>
    </w:p>
    <w:p w14:paraId="11F5B965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10.30     Educatie en opdracht over slaapfysiologie</w:t>
      </w:r>
    </w:p>
    <w:p w14:paraId="1AD61AD4" w14:textId="0B63634B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11.00 </w:t>
      </w:r>
      <w:r>
        <w:rPr>
          <w:lang w:eastAsia="nl-NL"/>
        </w:rPr>
        <w:tab/>
        <w:t xml:space="preserve">Educatie en opdracht </w:t>
      </w:r>
      <w:r w:rsidR="00BF4F03">
        <w:rPr>
          <w:lang w:eastAsia="nl-NL"/>
        </w:rPr>
        <w:t>circadiaanse</w:t>
      </w:r>
      <w:r>
        <w:rPr>
          <w:lang w:eastAsia="nl-NL"/>
        </w:rPr>
        <w:t xml:space="preserve"> ritme en </w:t>
      </w:r>
      <w:proofErr w:type="spellStart"/>
      <w:r>
        <w:rPr>
          <w:lang w:eastAsia="nl-NL"/>
        </w:rPr>
        <w:t>hyperarousals</w:t>
      </w:r>
      <w:proofErr w:type="spellEnd"/>
    </w:p>
    <w:p w14:paraId="22D00744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11.45  </w:t>
      </w:r>
      <w:r>
        <w:rPr>
          <w:lang w:eastAsia="nl-NL"/>
        </w:rPr>
        <w:tab/>
        <w:t>Educatie en opdracht slaapstoornissen</w:t>
      </w:r>
    </w:p>
    <w:p w14:paraId="21B383C9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12.30     Lunch</w:t>
      </w:r>
    </w:p>
    <w:p w14:paraId="7ED385D1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13.15 </w:t>
      </w:r>
      <w:r>
        <w:rPr>
          <w:lang w:eastAsia="nl-NL"/>
        </w:rPr>
        <w:tab/>
        <w:t>Educatie en opdrachten oorzakelijke en in standhoudende factoren slapeloosheid</w:t>
      </w:r>
    </w:p>
    <w:p w14:paraId="13C18DED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14.45    Van theorie naar praktijk: intake en vragenlijsten</w:t>
      </w:r>
    </w:p>
    <w:p w14:paraId="036E7F43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15.30 </w:t>
      </w:r>
      <w:r>
        <w:rPr>
          <w:lang w:eastAsia="nl-NL"/>
        </w:rPr>
        <w:tab/>
        <w:t>Uitleg website gebruik</w:t>
      </w:r>
    </w:p>
    <w:p w14:paraId="4114EFBA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15.45 </w:t>
      </w:r>
      <w:r>
        <w:rPr>
          <w:lang w:eastAsia="nl-NL"/>
        </w:rPr>
        <w:tab/>
        <w:t>Vragen, vooruitblik dag 2 en afsluiting dag 1</w:t>
      </w:r>
    </w:p>
    <w:p w14:paraId="5B3D89DC" w14:textId="77777777" w:rsidR="009008D2" w:rsidRDefault="009008D2" w:rsidP="009008D2">
      <w:pPr>
        <w:spacing w:after="0"/>
        <w:rPr>
          <w:lang w:eastAsia="nl-NL"/>
        </w:rPr>
      </w:pPr>
    </w:p>
    <w:p w14:paraId="62DEAE36" w14:textId="77777777" w:rsidR="009008D2" w:rsidRDefault="009008D2" w:rsidP="009008D2">
      <w:pPr>
        <w:ind w:left="705" w:hanging="705"/>
        <w:rPr>
          <w:lang w:eastAsia="nl-NL"/>
        </w:rPr>
      </w:pPr>
    </w:p>
    <w:p w14:paraId="13CE4009" w14:textId="77777777" w:rsidR="009008D2" w:rsidRDefault="009008D2" w:rsidP="009008D2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Dag 2</w:t>
      </w:r>
    </w:p>
    <w:p w14:paraId="6A7B5AC1" w14:textId="77777777" w:rsidR="009008D2" w:rsidRDefault="009008D2" w:rsidP="009008D2">
      <w:pPr>
        <w:spacing w:after="0"/>
        <w:rPr>
          <w:lang w:eastAsia="nl-NL"/>
        </w:rPr>
      </w:pPr>
    </w:p>
    <w:p w14:paraId="195594E1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 xml:space="preserve">10.00  </w:t>
      </w:r>
      <w:r>
        <w:rPr>
          <w:lang w:eastAsia="nl-NL"/>
        </w:rPr>
        <w:tab/>
        <w:t>Welkom, introductie dag 2</w:t>
      </w:r>
    </w:p>
    <w:p w14:paraId="033D2B66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10.15</w:t>
      </w:r>
      <w:r>
        <w:rPr>
          <w:lang w:eastAsia="nl-NL"/>
        </w:rPr>
        <w:tab/>
        <w:t>Start behandeltechnieken: educatie en opdracht slaapeducatie</w:t>
      </w:r>
    </w:p>
    <w:p w14:paraId="5CB6893F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10.45</w:t>
      </w:r>
      <w:r>
        <w:rPr>
          <w:lang w:eastAsia="nl-NL"/>
        </w:rPr>
        <w:tab/>
        <w:t>Educatie en opdracht slaapadviezen</w:t>
      </w:r>
    </w:p>
    <w:p w14:paraId="61BC21A2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11.15</w:t>
      </w:r>
      <w:r>
        <w:rPr>
          <w:lang w:eastAsia="nl-NL"/>
        </w:rPr>
        <w:tab/>
        <w:t>Educatie en oefeningen ontspanningstechnieken</w:t>
      </w:r>
    </w:p>
    <w:p w14:paraId="09633C57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12.00</w:t>
      </w:r>
      <w:r>
        <w:rPr>
          <w:lang w:eastAsia="nl-NL"/>
        </w:rPr>
        <w:tab/>
        <w:t>Educatie en oefeningen/opdrachten cognitieve gedragsinterventies</w:t>
      </w:r>
    </w:p>
    <w:p w14:paraId="3F0E8C14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12.30</w:t>
      </w:r>
      <w:r>
        <w:rPr>
          <w:lang w:eastAsia="nl-NL"/>
        </w:rPr>
        <w:tab/>
        <w:t>Lunch</w:t>
      </w:r>
    </w:p>
    <w:p w14:paraId="2C20B721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13.15</w:t>
      </w:r>
      <w:r>
        <w:rPr>
          <w:lang w:eastAsia="nl-NL"/>
        </w:rPr>
        <w:tab/>
        <w:t>Educatie en oefeningen/opdrachten cognitieve gedragsinterventies</w:t>
      </w:r>
    </w:p>
    <w:p w14:paraId="7E1E3AFC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14.45</w:t>
      </w:r>
      <w:r>
        <w:rPr>
          <w:lang w:eastAsia="nl-NL"/>
        </w:rPr>
        <w:tab/>
        <w:t>Casuïstiek</w:t>
      </w:r>
    </w:p>
    <w:p w14:paraId="68C9D91E" w14:textId="77777777" w:rsidR="009008D2" w:rsidRDefault="009008D2" w:rsidP="009008D2">
      <w:pPr>
        <w:spacing w:after="0"/>
        <w:rPr>
          <w:lang w:eastAsia="nl-NL"/>
        </w:rPr>
      </w:pPr>
      <w:r>
        <w:rPr>
          <w:lang w:eastAsia="nl-NL"/>
        </w:rPr>
        <w:t>15.30</w:t>
      </w:r>
      <w:r>
        <w:rPr>
          <w:lang w:eastAsia="nl-NL"/>
        </w:rPr>
        <w:tab/>
        <w:t>Uitleg groepsbehandeling</w:t>
      </w:r>
    </w:p>
    <w:p w14:paraId="015E730C" w14:textId="229B529B" w:rsidR="00C2401A" w:rsidRDefault="009008D2" w:rsidP="009008D2">
      <w:r>
        <w:rPr>
          <w:lang w:eastAsia="nl-NL"/>
        </w:rPr>
        <w:t xml:space="preserve">15.45 </w:t>
      </w:r>
      <w:r>
        <w:rPr>
          <w:lang w:eastAsia="nl-NL"/>
        </w:rPr>
        <w:tab/>
        <w:t>Uitleg lidmaatschap SlaapSlim, evaluatie en afsluiting cursus</w:t>
      </w:r>
    </w:p>
    <w:sectPr w:rsidR="00C2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2"/>
    <w:rsid w:val="009008D2"/>
    <w:rsid w:val="00BF4F03"/>
    <w:rsid w:val="00C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1C8A"/>
  <w15:chartTrackingRefBased/>
  <w15:docId w15:val="{828C71DF-0A92-41F7-BC5E-38C8DFC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8D2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0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0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2</cp:revision>
  <dcterms:created xsi:type="dcterms:W3CDTF">2021-05-19T08:33:00Z</dcterms:created>
  <dcterms:modified xsi:type="dcterms:W3CDTF">2021-06-15T14:47:00Z</dcterms:modified>
</cp:coreProperties>
</file>